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Standard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240"/>
        </w:tabs>
        <w:rPr>
          <w:rFonts w:ascii="Arial" w:cs="Arial" w:hAnsi="Arial" w:eastAsia="Arial"/>
          <w:b w:val="1"/>
          <w:bCs w:val="1"/>
          <w:sz w:val="10"/>
          <w:szCs w:val="10"/>
          <w:u w:color="000000"/>
        </w:rPr>
      </w:pPr>
      <w:r>
        <w:rPr>
          <w:rFonts w:ascii="Arial" w:hAnsi="Arial"/>
          <w:b w:val="1"/>
          <w:bCs w:val="1"/>
          <w:sz w:val="24"/>
          <w:szCs w:val="24"/>
          <w:u w:color="000000"/>
          <w:rtl w:val="0"/>
          <w:lang w:val="de-DE"/>
        </w:rPr>
        <w:t>Interessentenformular f</w:t>
      </w:r>
      <w:r>
        <w:rPr>
          <w:rFonts w:ascii="Arial" w:hAnsi="Arial" w:hint="default"/>
          <w:b w:val="1"/>
          <w:bCs w:val="1"/>
          <w:sz w:val="24"/>
          <w:szCs w:val="24"/>
          <w:u w:color="000000"/>
          <w:rtl w:val="0"/>
          <w:lang w:val="de-DE"/>
        </w:rPr>
        <w:t>ü</w:t>
      </w:r>
      <w:r>
        <w:rPr>
          <w:rFonts w:ascii="Arial" w:hAnsi="Arial"/>
          <w:b w:val="1"/>
          <w:bCs w:val="1"/>
          <w:sz w:val="24"/>
          <w:szCs w:val="24"/>
          <w:u w:color="000000"/>
          <w:rtl w:val="0"/>
          <w:lang w:val="de-DE"/>
        </w:rPr>
        <w:t>r Malausfl</w:t>
      </w:r>
      <w:r>
        <w:rPr>
          <w:rFonts w:ascii="Arial" w:hAnsi="Arial" w:hint="default"/>
          <w:b w:val="1"/>
          <w:bCs w:val="1"/>
          <w:sz w:val="24"/>
          <w:szCs w:val="24"/>
          <w:u w:color="000000"/>
          <w:rtl w:val="0"/>
          <w:lang w:val="de-DE"/>
        </w:rPr>
        <w:t>ü</w:t>
      </w:r>
      <w:r>
        <w:rPr>
          <w:rFonts w:ascii="Arial" w:hAnsi="Arial"/>
          <w:b w:val="1"/>
          <w:bCs w:val="1"/>
          <w:sz w:val="24"/>
          <w:szCs w:val="24"/>
          <w:u w:color="000000"/>
          <w:rtl w:val="0"/>
          <w:lang w:val="de-DE"/>
        </w:rPr>
        <w:t>ge 202</w:t>
      </w:r>
      <w:r>
        <w:rPr>
          <w:rFonts w:ascii="Arial" w:hAnsi="Arial"/>
          <w:b w:val="1"/>
          <w:bCs w:val="1"/>
          <w:sz w:val="24"/>
          <w:szCs w:val="24"/>
          <w:u w:color="000000"/>
          <w:rtl w:val="0"/>
          <w:lang w:val="de-DE"/>
        </w:rPr>
        <w:t>6</w:t>
      </w:r>
    </w:p>
    <w:p>
      <w:pPr>
        <w:pStyle w:val="Standard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240"/>
        </w:tabs>
        <w:rPr>
          <w:rFonts w:ascii="Arial" w:cs="Arial" w:hAnsi="Arial" w:eastAsia="Arial"/>
          <w:b w:val="1"/>
          <w:bCs w:val="1"/>
          <w:sz w:val="24"/>
          <w:szCs w:val="24"/>
          <w:u w:color="000000"/>
        </w:rPr>
      </w:pPr>
    </w:p>
    <w:p>
      <w:pPr>
        <w:pStyle w:val="Standard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240"/>
        </w:tabs>
        <w:rPr>
          <w:rFonts w:ascii="Arial" w:cs="Arial" w:hAnsi="Arial" w:eastAsia="Arial"/>
          <w:sz w:val="24"/>
          <w:szCs w:val="24"/>
          <w:u w:color="000000"/>
        </w:rPr>
      </w:pPr>
      <w:r>
        <w:rPr>
          <w:rFonts w:ascii="Arial" w:hAnsi="Arial"/>
          <w:sz w:val="24"/>
          <w:szCs w:val="24"/>
          <w:u w:color="000000"/>
          <w:rtl w:val="0"/>
          <w:lang w:val="de-DE"/>
        </w:rPr>
        <w:t>Ab Juni plane ich wieder 1-Tages-Malausfl</w:t>
      </w:r>
      <w:r>
        <w:rPr>
          <w:rFonts w:ascii="Arial" w:hAnsi="Arial" w:hint="default"/>
          <w:sz w:val="24"/>
          <w:szCs w:val="24"/>
          <w:u w:color="000000"/>
          <w:rtl w:val="0"/>
          <w:lang w:val="de-DE"/>
        </w:rPr>
        <w:t>ü</w:t>
      </w:r>
      <w:r>
        <w:rPr>
          <w:rFonts w:ascii="Arial" w:hAnsi="Arial"/>
          <w:sz w:val="24"/>
          <w:szCs w:val="24"/>
          <w:u w:color="000000"/>
          <w:rtl w:val="0"/>
          <w:lang w:val="de-DE"/>
        </w:rPr>
        <w:t xml:space="preserve">ge. Die Ziele befinden sich </w:t>
      </w:r>
      <w:r>
        <w:rPr>
          <w:rFonts w:ascii="Arial" w:hAnsi="Arial" w:hint="default"/>
          <w:sz w:val="24"/>
          <w:szCs w:val="24"/>
          <w:u w:color="000000"/>
          <w:rtl w:val="0"/>
          <w:lang w:val="de-DE"/>
        </w:rPr>
        <w:t>ü</w:t>
      </w:r>
      <w:r>
        <w:rPr>
          <w:rFonts w:ascii="Arial" w:hAnsi="Arial"/>
          <w:sz w:val="24"/>
          <w:szCs w:val="24"/>
          <w:u w:color="000000"/>
          <w:rtl w:val="0"/>
          <w:lang w:val="de-DE"/>
        </w:rPr>
        <w:t>berwiegend im bayerischen Voralpenland. Wie bisher erhalten alle, die Interesse bekunden, ca. 1 Woche vor der Ausflugswoche eine Beschreibung des jeweiligen Malziels mit Angabe der m</w:t>
      </w:r>
      <w:r>
        <w:rPr>
          <w:rFonts w:ascii="Arial" w:hAnsi="Arial" w:hint="default"/>
          <w:sz w:val="24"/>
          <w:szCs w:val="24"/>
          <w:u w:color="000000"/>
          <w:rtl w:val="0"/>
          <w:lang w:val="de-DE"/>
        </w:rPr>
        <w:t>ö</w:t>
      </w:r>
      <w:r>
        <w:rPr>
          <w:rFonts w:ascii="Arial" w:hAnsi="Arial"/>
          <w:sz w:val="24"/>
          <w:szCs w:val="24"/>
          <w:u w:color="000000"/>
          <w:rtl w:val="0"/>
          <w:lang w:val="de-DE"/>
        </w:rPr>
        <w:t>glichen Maltage. Damit kann jeder Interessent im Hinblick auf seine terminlichen M</w:t>
      </w:r>
      <w:r>
        <w:rPr>
          <w:rFonts w:ascii="Arial" w:hAnsi="Arial" w:hint="default"/>
          <w:sz w:val="24"/>
          <w:szCs w:val="24"/>
          <w:u w:color="000000"/>
          <w:rtl w:val="0"/>
          <w:lang w:val="de-DE"/>
        </w:rPr>
        <w:t>ö</w:t>
      </w:r>
      <w:r>
        <w:rPr>
          <w:rFonts w:ascii="Arial" w:hAnsi="Arial"/>
          <w:sz w:val="24"/>
          <w:szCs w:val="24"/>
          <w:u w:color="000000"/>
          <w:rtl w:val="0"/>
          <w:lang w:val="de-DE"/>
        </w:rPr>
        <w:t xml:space="preserve">glichkeiten kurzfristig reagieren. Die Entscheidung </w:t>
      </w:r>
      <w:r>
        <w:rPr>
          <w:rFonts w:ascii="Arial" w:hAnsi="Arial" w:hint="default"/>
          <w:sz w:val="24"/>
          <w:szCs w:val="24"/>
          <w:u w:color="000000"/>
          <w:rtl w:val="0"/>
          <w:lang w:val="de-DE"/>
        </w:rPr>
        <w:t>ü</w:t>
      </w:r>
      <w:r>
        <w:rPr>
          <w:rFonts w:ascii="Arial" w:hAnsi="Arial"/>
          <w:sz w:val="24"/>
          <w:szCs w:val="24"/>
          <w:u w:color="000000"/>
          <w:rtl w:val="0"/>
          <w:lang w:val="de-DE"/>
        </w:rPr>
        <w:t>ber den tats</w:t>
      </w:r>
      <w:r>
        <w:rPr>
          <w:rFonts w:ascii="Arial" w:hAnsi="Arial" w:hint="default"/>
          <w:sz w:val="24"/>
          <w:szCs w:val="24"/>
          <w:u w:color="000000"/>
          <w:rtl w:val="0"/>
          <w:lang w:val="de-DE"/>
        </w:rPr>
        <w:t>ä</w:t>
      </w:r>
      <w:r>
        <w:rPr>
          <w:rFonts w:ascii="Arial" w:hAnsi="Arial"/>
          <w:sz w:val="24"/>
          <w:szCs w:val="24"/>
          <w:u w:color="000000"/>
          <w:rtl w:val="0"/>
          <w:lang w:val="de-DE"/>
        </w:rPr>
        <w:t>chlichen Maltag kommuniziere ich dann in Abh</w:t>
      </w:r>
      <w:r>
        <w:rPr>
          <w:rFonts w:ascii="Arial" w:hAnsi="Arial" w:hint="default"/>
          <w:sz w:val="24"/>
          <w:szCs w:val="24"/>
          <w:u w:color="000000"/>
          <w:rtl w:val="0"/>
          <w:lang w:val="de-DE"/>
        </w:rPr>
        <w:t>ä</w:t>
      </w:r>
      <w:r>
        <w:rPr>
          <w:rFonts w:ascii="Arial" w:hAnsi="Arial"/>
          <w:sz w:val="24"/>
          <w:szCs w:val="24"/>
          <w:u w:color="000000"/>
          <w:rtl w:val="0"/>
          <w:lang w:val="de-DE"/>
        </w:rPr>
        <w:t>ngigkeit von der Wetterprognose und dem Schwerpunkttag der Anmeldungen wenige Tage vorher. Gut w</w:t>
      </w:r>
      <w:r>
        <w:rPr>
          <w:rFonts w:ascii="Arial" w:hAnsi="Arial" w:hint="default"/>
          <w:sz w:val="24"/>
          <w:szCs w:val="24"/>
          <w:u w:color="000000"/>
          <w:rtl w:val="0"/>
          <w:lang w:val="de-DE"/>
        </w:rPr>
        <w:t>ä</w:t>
      </w:r>
      <w:r>
        <w:rPr>
          <w:rFonts w:ascii="Arial" w:hAnsi="Arial"/>
          <w:sz w:val="24"/>
          <w:szCs w:val="24"/>
          <w:u w:color="000000"/>
          <w:rtl w:val="0"/>
          <w:lang w:val="de-DE"/>
        </w:rPr>
        <w:t>re es, wenn bereits im Vorfeld Wunschtage angegeben werden, damit ich bei der Terminplanung ggf. darauf eingehen kann.</w:t>
      </w:r>
    </w:p>
    <w:p>
      <w:pPr>
        <w:pStyle w:val="Standard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240"/>
        </w:tabs>
        <w:rPr>
          <w:rFonts w:ascii="Arial" w:cs="Arial" w:hAnsi="Arial" w:eastAsia="Arial"/>
          <w:sz w:val="24"/>
          <w:szCs w:val="24"/>
          <w:u w:color="000000"/>
        </w:rPr>
      </w:pPr>
    </w:p>
    <w:p>
      <w:pPr>
        <w:pStyle w:val="Standard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240"/>
        </w:tabs>
        <w:rPr>
          <w:rFonts w:ascii="Arial" w:cs="Arial" w:hAnsi="Arial" w:eastAsia="Arial"/>
          <w:sz w:val="24"/>
          <w:szCs w:val="24"/>
          <w:u w:color="000000"/>
        </w:rPr>
      </w:pPr>
      <w:r>
        <w:rPr>
          <w:rFonts w:ascii="Arial" w:hAnsi="Arial"/>
          <w:sz w:val="24"/>
          <w:szCs w:val="24"/>
          <w:u w:color="000000"/>
          <w:rtl w:val="0"/>
          <w:lang w:val="de-DE"/>
        </w:rPr>
        <w:t>Malbeginn vor Ort ist jeweils ca. 10 Uhr, Ende ca. 17 Uhr. Mitfahrgelegenheiten werden von mir organisiert.</w:t>
      </w:r>
    </w:p>
    <w:p>
      <w:pPr>
        <w:pStyle w:val="Standard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240"/>
        </w:tabs>
        <w:rPr>
          <w:rFonts w:ascii="Arial" w:cs="Arial" w:hAnsi="Arial" w:eastAsia="Arial"/>
          <w:sz w:val="24"/>
          <w:szCs w:val="24"/>
          <w:u w:color="000000"/>
        </w:rPr>
      </w:pPr>
    </w:p>
    <w:p>
      <w:pPr>
        <w:pStyle w:val="Standard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240"/>
        </w:tabs>
        <w:rPr>
          <w:rFonts w:ascii="Arial" w:cs="Arial" w:hAnsi="Arial" w:eastAsia="Arial"/>
          <w:b w:val="1"/>
          <w:bCs w:val="1"/>
          <w:sz w:val="24"/>
          <w:szCs w:val="24"/>
          <w:u w:color="000000"/>
        </w:rPr>
      </w:pPr>
      <w:r>
        <w:rPr>
          <w:rFonts w:ascii="Arial" w:hAnsi="Arial"/>
          <w:b w:val="1"/>
          <w:bCs w:val="1"/>
          <w:sz w:val="24"/>
          <w:szCs w:val="24"/>
          <w:u w:color="000000"/>
          <w:rtl w:val="0"/>
          <w:lang w:val="de-DE"/>
        </w:rPr>
        <w:t xml:space="preserve">Die </w:t>
      </w:r>
      <w:r>
        <w:rPr>
          <w:rFonts w:ascii="Arial" w:hAnsi="Arial"/>
          <w:b w:val="1"/>
          <w:bCs w:val="1"/>
          <w:sz w:val="24"/>
          <w:szCs w:val="24"/>
          <w:u w:val="single" w:color="000000"/>
          <w:rtl w:val="0"/>
          <w:lang w:val="de-DE"/>
        </w:rPr>
        <w:t>R</w:t>
      </w:r>
      <w:r>
        <w:rPr>
          <w:rFonts w:ascii="Arial" w:hAnsi="Arial" w:hint="default"/>
          <w:b w:val="1"/>
          <w:bCs w:val="1"/>
          <w:sz w:val="24"/>
          <w:szCs w:val="24"/>
          <w:u w:val="single" w:color="000000"/>
          <w:rtl w:val="0"/>
          <w:lang w:val="de-DE"/>
        </w:rPr>
        <w:t>ü</w:t>
      </w:r>
      <w:r>
        <w:rPr>
          <w:rFonts w:ascii="Arial" w:hAnsi="Arial"/>
          <w:b w:val="1"/>
          <w:bCs w:val="1"/>
          <w:sz w:val="24"/>
          <w:szCs w:val="24"/>
          <w:u w:val="single" w:color="000000"/>
          <w:rtl w:val="0"/>
          <w:lang w:val="de-DE"/>
        </w:rPr>
        <w:t>cksendung</w:t>
      </w:r>
      <w:r>
        <w:rPr>
          <w:rFonts w:ascii="Arial" w:hAnsi="Arial"/>
          <w:b w:val="1"/>
          <w:bCs w:val="1"/>
          <w:sz w:val="24"/>
          <w:szCs w:val="24"/>
          <w:u w:color="000000"/>
          <w:rtl w:val="0"/>
          <w:lang w:val="de-DE"/>
        </w:rPr>
        <w:t xml:space="preserve"> dieses Interessentenformulars ist also </w:t>
      </w:r>
      <w:r>
        <w:rPr>
          <w:rFonts w:ascii="Arial" w:hAnsi="Arial"/>
          <w:b w:val="1"/>
          <w:bCs w:val="1"/>
          <w:sz w:val="24"/>
          <w:szCs w:val="24"/>
          <w:u w:val="single" w:color="000000"/>
          <w:rtl w:val="0"/>
          <w:lang w:val="de-DE"/>
        </w:rPr>
        <w:t>unverbindlich</w:t>
      </w:r>
      <w:r>
        <w:rPr>
          <w:rFonts w:ascii="Arial" w:hAnsi="Arial"/>
          <w:b w:val="1"/>
          <w:bCs w:val="1"/>
          <w:sz w:val="24"/>
          <w:szCs w:val="24"/>
          <w:u w:color="000000"/>
          <w:rtl w:val="0"/>
          <w:lang w:val="de-DE"/>
        </w:rPr>
        <w:t xml:space="preserve"> und dient nur der Feststellung derjenigen, die </w:t>
      </w:r>
      <w:r>
        <w:rPr>
          <w:rFonts w:ascii="Arial" w:hAnsi="Arial" w:hint="default"/>
          <w:b w:val="1"/>
          <w:bCs w:val="1"/>
          <w:sz w:val="24"/>
          <w:szCs w:val="24"/>
          <w:u w:color="000000"/>
          <w:rtl w:val="0"/>
          <w:lang w:val="de-DE"/>
        </w:rPr>
        <w:t>ü</w:t>
      </w:r>
      <w:r>
        <w:rPr>
          <w:rFonts w:ascii="Arial" w:hAnsi="Arial"/>
          <w:b w:val="1"/>
          <w:bCs w:val="1"/>
          <w:sz w:val="24"/>
          <w:szCs w:val="24"/>
          <w:u w:color="000000"/>
          <w:rtl w:val="0"/>
          <w:lang w:val="de-DE"/>
        </w:rPr>
        <w:t>ber die Ausfl</w:t>
      </w:r>
      <w:r>
        <w:rPr>
          <w:rFonts w:ascii="Arial" w:hAnsi="Arial" w:hint="default"/>
          <w:b w:val="1"/>
          <w:bCs w:val="1"/>
          <w:sz w:val="24"/>
          <w:szCs w:val="24"/>
          <w:u w:color="000000"/>
          <w:rtl w:val="0"/>
          <w:lang w:val="de-DE"/>
        </w:rPr>
        <w:t>ü</w:t>
      </w:r>
      <w:r>
        <w:rPr>
          <w:rFonts w:ascii="Arial" w:hAnsi="Arial"/>
          <w:b w:val="1"/>
          <w:bCs w:val="1"/>
          <w:sz w:val="24"/>
          <w:szCs w:val="24"/>
          <w:u w:color="000000"/>
          <w:rtl w:val="0"/>
          <w:lang w:val="de-DE"/>
        </w:rPr>
        <w:t>ge informiert werden m</w:t>
      </w:r>
      <w:r>
        <w:rPr>
          <w:rFonts w:ascii="Arial" w:hAnsi="Arial" w:hint="default"/>
          <w:b w:val="1"/>
          <w:bCs w:val="1"/>
          <w:sz w:val="24"/>
          <w:szCs w:val="24"/>
          <w:u w:color="000000"/>
          <w:rtl w:val="0"/>
          <w:lang w:val="de-DE"/>
        </w:rPr>
        <w:t>ö</w:t>
      </w:r>
      <w:r>
        <w:rPr>
          <w:rFonts w:ascii="Arial" w:hAnsi="Arial"/>
          <w:b w:val="1"/>
          <w:bCs w:val="1"/>
          <w:sz w:val="24"/>
          <w:szCs w:val="24"/>
          <w:u w:color="000000"/>
          <w:rtl w:val="0"/>
          <w:lang w:val="de-DE"/>
        </w:rPr>
        <w:t>chten.</w:t>
      </w:r>
    </w:p>
    <w:p>
      <w:pPr>
        <w:pStyle w:val="Standard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240"/>
        </w:tabs>
        <w:rPr>
          <w:rFonts w:ascii="Arial" w:cs="Arial" w:hAnsi="Arial" w:eastAsia="Arial"/>
          <w:sz w:val="24"/>
          <w:szCs w:val="24"/>
          <w:u w:color="000000"/>
        </w:rPr>
      </w:pPr>
    </w:p>
    <w:p>
      <w:pPr>
        <w:pStyle w:val="Standard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240"/>
        </w:tabs>
        <w:rPr>
          <w:rFonts w:ascii="Arial" w:cs="Arial" w:hAnsi="Arial" w:eastAsia="Arial"/>
          <w:sz w:val="24"/>
          <w:szCs w:val="24"/>
          <w:u w:color="000000"/>
        </w:rPr>
      </w:pPr>
      <w:r>
        <w:rPr>
          <w:rFonts w:ascii="Arial" w:hAnsi="Arial"/>
          <w:sz w:val="8"/>
          <w:szCs w:val="8"/>
          <w:u w:color="000000"/>
          <w:rtl w:val="0"/>
          <w:lang w:val="de-DE"/>
        </w:rPr>
        <w:t>j</w:t>
      </w:r>
      <w:r>
        <w:rPr>
          <w:rFonts w:ascii="Arial" w:hAnsi="Arial"/>
          <w:sz w:val="24"/>
          <w:szCs w:val="24"/>
          <w:u w:color="000000"/>
          <w:rtl w:val="0"/>
          <w:lang w:val="de-DE"/>
        </w:rPr>
        <w:t>Die Teilnehmergeb</w:t>
      </w:r>
      <w:r>
        <w:rPr>
          <w:rFonts w:ascii="Arial" w:hAnsi="Arial" w:hint="default"/>
          <w:sz w:val="24"/>
          <w:szCs w:val="24"/>
          <w:u w:color="000000"/>
          <w:rtl w:val="0"/>
          <w:lang w:val="de-DE"/>
        </w:rPr>
        <w:t>ü</w:t>
      </w:r>
      <w:r>
        <w:rPr>
          <w:rFonts w:ascii="Arial" w:hAnsi="Arial"/>
          <w:sz w:val="24"/>
          <w:szCs w:val="24"/>
          <w:u w:color="000000"/>
          <w:rtl w:val="0"/>
          <w:lang w:val="de-DE"/>
        </w:rPr>
        <w:t>hr betr</w:t>
      </w:r>
      <w:r>
        <w:rPr>
          <w:rFonts w:ascii="Arial" w:hAnsi="Arial" w:hint="default"/>
          <w:sz w:val="24"/>
          <w:szCs w:val="24"/>
          <w:u w:color="000000"/>
          <w:rtl w:val="0"/>
          <w:lang w:val="de-DE"/>
        </w:rPr>
        <w:t>ä</w:t>
      </w:r>
      <w:r>
        <w:rPr>
          <w:rFonts w:ascii="Arial" w:hAnsi="Arial"/>
          <w:sz w:val="24"/>
          <w:szCs w:val="24"/>
          <w:u w:color="000000"/>
          <w:rtl w:val="0"/>
          <w:lang w:val="de-DE"/>
        </w:rPr>
        <w:t>gt 60,-</w:t>
      </w:r>
      <w:r>
        <w:rPr>
          <w:rFonts w:ascii="Arial" w:hAnsi="Arial" w:hint="default"/>
          <w:sz w:val="24"/>
          <w:szCs w:val="24"/>
          <w:u w:color="000000"/>
          <w:rtl w:val="0"/>
          <w:lang w:val="de-DE"/>
        </w:rPr>
        <w:t>€</w:t>
      </w:r>
      <w:r>
        <w:rPr>
          <w:rFonts w:ascii="Arial" w:hAnsi="Arial"/>
          <w:sz w:val="24"/>
          <w:szCs w:val="24"/>
          <w:u w:color="000000"/>
          <w:rtl w:val="0"/>
          <w:lang w:val="de-DE"/>
        </w:rPr>
        <w:t>/Tag zuz</w:t>
      </w:r>
      <w:r>
        <w:rPr>
          <w:rFonts w:ascii="Arial" w:hAnsi="Arial" w:hint="default"/>
          <w:sz w:val="24"/>
          <w:szCs w:val="24"/>
          <w:u w:color="000000"/>
          <w:rtl w:val="0"/>
          <w:lang w:val="de-DE"/>
        </w:rPr>
        <w:t>ü</w:t>
      </w:r>
      <w:r>
        <w:rPr>
          <w:rFonts w:ascii="Arial" w:hAnsi="Arial"/>
          <w:sz w:val="24"/>
          <w:szCs w:val="24"/>
          <w:u w:color="000000"/>
          <w:rtl w:val="0"/>
          <w:lang w:val="de-DE"/>
        </w:rPr>
        <w:t>gl. ggf. Fahrtkostenbeteiligung.</w:t>
      </w:r>
    </w:p>
    <w:p>
      <w:pPr>
        <w:pStyle w:val="Standard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240"/>
        </w:tabs>
        <w:rPr>
          <w:rFonts w:ascii="Arial" w:cs="Arial" w:hAnsi="Arial" w:eastAsia="Arial"/>
          <w:sz w:val="24"/>
          <w:szCs w:val="24"/>
          <w:u w:color="000000"/>
        </w:rPr>
      </w:pPr>
    </w:p>
    <w:p>
      <w:pPr>
        <w:pStyle w:val="Standard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240"/>
        </w:tabs>
        <w:rPr>
          <w:rFonts w:ascii="Arial" w:cs="Arial" w:hAnsi="Arial" w:eastAsia="Arial"/>
          <w:b w:val="1"/>
          <w:bCs w:val="1"/>
          <w:i w:val="1"/>
          <w:iCs w:val="1"/>
          <w:sz w:val="24"/>
          <w:szCs w:val="24"/>
          <w:u w:color="000000"/>
        </w:rPr>
      </w:pPr>
      <w:r>
        <w:rPr>
          <w:rFonts w:ascii="Arial" w:hAnsi="Arial"/>
          <w:b w:val="1"/>
          <w:bCs w:val="1"/>
          <w:sz w:val="24"/>
          <w:szCs w:val="24"/>
          <w:u w:color="000000"/>
          <w:rtl w:val="0"/>
          <w:lang w:val="de-DE"/>
        </w:rPr>
        <w:t>Bei Interesse bitte ausf</w:t>
      </w:r>
      <w:r>
        <w:rPr>
          <w:rFonts w:ascii="Arial" w:hAnsi="Arial" w:hint="default"/>
          <w:b w:val="1"/>
          <w:bCs w:val="1"/>
          <w:sz w:val="24"/>
          <w:szCs w:val="24"/>
          <w:u w:color="000000"/>
          <w:rtl w:val="0"/>
          <w:lang w:val="de-DE"/>
        </w:rPr>
        <w:t>ü</w:t>
      </w:r>
      <w:r>
        <w:rPr>
          <w:rFonts w:ascii="Arial" w:hAnsi="Arial"/>
          <w:b w:val="1"/>
          <w:bCs w:val="1"/>
          <w:sz w:val="24"/>
          <w:szCs w:val="24"/>
          <w:u w:color="000000"/>
          <w:rtl w:val="0"/>
          <w:lang w:val="de-DE"/>
        </w:rPr>
        <w:t>llen:</w:t>
      </w:r>
    </w:p>
    <w:p>
      <w:pPr>
        <w:pStyle w:val="Standard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240"/>
        </w:tabs>
        <w:rPr>
          <w:rFonts w:ascii="Arial" w:cs="Arial" w:hAnsi="Arial" w:eastAsia="Arial"/>
          <w:sz w:val="8"/>
          <w:szCs w:val="8"/>
          <w:u w:color="000000"/>
        </w:rPr>
      </w:pPr>
    </w:p>
    <w:p>
      <w:pPr>
        <w:pStyle w:val="Standard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240"/>
        </w:tabs>
        <w:rPr>
          <w:rFonts w:ascii="Arial" w:cs="Arial" w:hAnsi="Arial" w:eastAsia="Arial"/>
          <w:sz w:val="24"/>
          <w:szCs w:val="24"/>
          <w:u w:color="000000"/>
        </w:rPr>
      </w:pPr>
      <w:r>
        <w:rPr>
          <w:rFonts w:ascii="Arial" w:hAnsi="Arial" w:hint="default"/>
          <w:sz w:val="24"/>
          <w:szCs w:val="24"/>
          <w:u w:color="000000"/>
          <w:rtl w:val="0"/>
          <w:lang w:val="de-DE"/>
        </w:rPr>
        <w:t xml:space="preserve">• </w:t>
      </w:r>
      <w:r>
        <w:rPr>
          <w:rFonts w:ascii="Arial" w:hAnsi="Arial"/>
          <w:sz w:val="24"/>
          <w:szCs w:val="24"/>
          <w:u w:color="000000"/>
          <w:rtl w:val="0"/>
          <w:lang w:val="de-DE"/>
        </w:rPr>
        <w:t xml:space="preserve">Vor- und Zuname: </w:t>
      </w:r>
    </w:p>
    <w:p>
      <w:pPr>
        <w:pStyle w:val="Standard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240"/>
        </w:tabs>
        <w:rPr>
          <w:rFonts w:ascii="Arial" w:cs="Arial" w:hAnsi="Arial" w:eastAsia="Arial"/>
          <w:sz w:val="24"/>
          <w:szCs w:val="24"/>
          <w:u w:color="000000"/>
        </w:rPr>
      </w:pPr>
      <w:r>
        <w:rPr>
          <w:rFonts w:ascii="Arial" w:hAnsi="Arial" w:hint="default"/>
          <w:sz w:val="24"/>
          <w:szCs w:val="24"/>
          <w:u w:color="000000"/>
          <w:rtl w:val="0"/>
          <w:lang w:val="de-DE"/>
        </w:rPr>
        <w:t xml:space="preserve">• </w:t>
      </w:r>
      <w:r>
        <w:rPr>
          <w:rFonts w:ascii="Arial" w:hAnsi="Arial"/>
          <w:sz w:val="24"/>
          <w:szCs w:val="24"/>
          <w:u w:color="000000"/>
          <w:rtl w:val="0"/>
          <w:lang w:val="de-DE"/>
        </w:rPr>
        <w:t>Stra</w:t>
      </w:r>
      <w:r>
        <w:rPr>
          <w:rFonts w:ascii="Arial" w:hAnsi="Arial" w:hint="default"/>
          <w:sz w:val="24"/>
          <w:szCs w:val="24"/>
          <w:u w:color="000000"/>
          <w:rtl w:val="0"/>
          <w:lang w:val="de-DE"/>
        </w:rPr>
        <w:t>ß</w:t>
      </w:r>
      <w:r>
        <w:rPr>
          <w:rFonts w:ascii="Arial" w:hAnsi="Arial"/>
          <w:sz w:val="24"/>
          <w:szCs w:val="24"/>
          <w:u w:color="000000"/>
          <w:rtl w:val="0"/>
          <w:lang w:val="de-DE"/>
        </w:rPr>
        <w:t xml:space="preserve">e: </w:t>
      </w:r>
    </w:p>
    <w:p>
      <w:pPr>
        <w:pStyle w:val="Standard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240"/>
        </w:tabs>
        <w:rPr>
          <w:rFonts w:ascii="Arial" w:cs="Arial" w:hAnsi="Arial" w:eastAsia="Arial"/>
          <w:u w:color="000000"/>
        </w:rPr>
      </w:pPr>
      <w:r>
        <w:rPr>
          <w:rFonts w:ascii="Arial" w:hAnsi="Arial" w:hint="default"/>
          <w:sz w:val="24"/>
          <w:szCs w:val="24"/>
          <w:u w:color="000000"/>
          <w:rtl w:val="0"/>
          <w:lang w:val="de-DE"/>
        </w:rPr>
        <w:t xml:space="preserve">• </w:t>
      </w:r>
      <w:r>
        <w:rPr>
          <w:rFonts w:ascii="Arial" w:hAnsi="Arial"/>
          <w:sz w:val="24"/>
          <w:szCs w:val="24"/>
          <w:u w:color="000000"/>
          <w:rtl w:val="0"/>
          <w:lang w:val="de-DE"/>
        </w:rPr>
        <w:t xml:space="preserve">Wohnort: </w:t>
      </w:r>
    </w:p>
    <w:p>
      <w:pPr>
        <w:pStyle w:val="Standard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240"/>
        </w:tabs>
        <w:rPr>
          <w:rFonts w:ascii="Arial" w:cs="Arial" w:hAnsi="Arial" w:eastAsia="Arial"/>
          <w:sz w:val="24"/>
          <w:szCs w:val="24"/>
          <w:u w:color="000000"/>
        </w:rPr>
      </w:pPr>
      <w:r>
        <w:rPr>
          <w:rFonts w:ascii="Arial" w:hAnsi="Arial" w:hint="default"/>
          <w:sz w:val="24"/>
          <w:szCs w:val="24"/>
          <w:u w:color="000000"/>
          <w:rtl w:val="0"/>
          <w:lang w:val="de-DE"/>
        </w:rPr>
        <w:t xml:space="preserve">• </w:t>
      </w:r>
      <w:r>
        <w:rPr>
          <w:rFonts w:ascii="Arial" w:hAnsi="Arial"/>
          <w:sz w:val="24"/>
          <w:szCs w:val="24"/>
          <w:u w:color="000000"/>
          <w:rtl w:val="0"/>
          <w:lang w:val="de-DE"/>
        </w:rPr>
        <w:t xml:space="preserve">Telefon Festnetz: </w:t>
      </w:r>
    </w:p>
    <w:p>
      <w:pPr>
        <w:pStyle w:val="Standard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240"/>
        </w:tabs>
        <w:rPr>
          <w:rFonts w:ascii="Arial" w:cs="Arial" w:hAnsi="Arial" w:eastAsia="Arial"/>
          <w:sz w:val="24"/>
          <w:szCs w:val="24"/>
          <w:u w:color="000000"/>
        </w:rPr>
      </w:pPr>
      <w:r>
        <w:rPr>
          <w:rFonts w:ascii="Arial" w:hAnsi="Arial" w:hint="default"/>
          <w:sz w:val="24"/>
          <w:szCs w:val="24"/>
          <w:u w:color="000000"/>
          <w:rtl w:val="0"/>
          <w:lang w:val="de-DE"/>
        </w:rPr>
        <w:t xml:space="preserve">• </w:t>
      </w:r>
      <w:r>
        <w:rPr>
          <w:rFonts w:ascii="Arial" w:hAnsi="Arial"/>
          <w:sz w:val="24"/>
          <w:szCs w:val="24"/>
          <w:u w:color="000000"/>
          <w:rtl w:val="0"/>
          <w:lang w:val="de-DE"/>
        </w:rPr>
        <w:t xml:space="preserve">Telefon mobil: </w:t>
      </w:r>
    </w:p>
    <w:p>
      <w:pPr>
        <w:pStyle w:val="Standard"/>
        <w:numPr>
          <w:ilvl w:val="0"/>
          <w:numId w:val="2"/>
        </w:numPr>
        <w:bidi w:val="0"/>
        <w:ind w:right="0"/>
        <w:jc w:val="left"/>
        <w:rPr>
          <w:sz w:val="24"/>
          <w:szCs w:val="24"/>
          <w:rtl w:val="0"/>
          <w:lang w:val="de-DE"/>
        </w:rPr>
      </w:pPr>
      <w:r>
        <w:rPr>
          <w:rFonts w:ascii="Arial" w:hAnsi="Arial"/>
          <w:sz w:val="24"/>
          <w:szCs w:val="24"/>
          <w:u w:color="000000"/>
          <w:rtl w:val="0"/>
          <w:lang w:val="de-DE"/>
        </w:rPr>
        <w:t xml:space="preserve">Email: </w:t>
      </w:r>
    </w:p>
    <w:p>
      <w:pPr>
        <w:pStyle w:val="Standard"/>
        <w:numPr>
          <w:ilvl w:val="0"/>
          <w:numId w:val="2"/>
        </w:numPr>
        <w:bidi w:val="0"/>
        <w:ind w:right="0"/>
        <w:jc w:val="left"/>
        <w:rPr>
          <w:sz w:val="24"/>
          <w:szCs w:val="24"/>
          <w:rtl w:val="0"/>
          <w:lang w:val="de-DE"/>
        </w:rPr>
      </w:pPr>
      <w:r>
        <w:rPr>
          <w:rFonts w:ascii="Arial" w:hAnsi="Arial"/>
          <w:sz w:val="24"/>
          <w:szCs w:val="24"/>
          <w:u w:color="000000"/>
          <w:rtl w:val="0"/>
          <w:lang w:val="de-DE"/>
        </w:rPr>
        <w:t xml:space="preserve">ggf. Wunschtage: </w:t>
      </w:r>
    </w:p>
    <w:p>
      <w:pPr>
        <w:pStyle w:val="Standard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240"/>
        </w:tabs>
        <w:rPr>
          <w:rFonts w:ascii="Arial" w:cs="Arial" w:hAnsi="Arial" w:eastAsia="Arial"/>
          <w:sz w:val="24"/>
          <w:szCs w:val="24"/>
          <w:u w:color="000000"/>
        </w:rPr>
      </w:pPr>
    </w:p>
    <w:p>
      <w:pPr>
        <w:pStyle w:val="Standard"/>
        <w:numPr>
          <w:ilvl w:val="0"/>
          <w:numId w:val="4"/>
        </w:numPr>
        <w:bidi w:val="0"/>
        <w:ind w:right="0"/>
        <w:jc w:val="left"/>
        <w:rPr>
          <w:rFonts w:ascii="Arial" w:hAnsi="Arial"/>
          <w:sz w:val="24"/>
          <w:szCs w:val="24"/>
          <w:rtl w:val="0"/>
          <w:lang w:val="de-DE"/>
        </w:rPr>
      </w:pPr>
      <w:r>
        <w:rPr>
          <w:rFonts w:ascii="Arial" w:hAnsi="Arial"/>
          <w:sz w:val="24"/>
          <w:szCs w:val="24"/>
          <w:u w:color="000000"/>
          <w:rtl w:val="0"/>
          <w:lang w:val="de-DE"/>
        </w:rPr>
        <w:t>Weiteres:</w:t>
      </w:r>
    </w:p>
    <w:p>
      <w:pPr>
        <w:pStyle w:val="Standard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240"/>
        </w:tabs>
        <w:rPr>
          <w:rFonts w:ascii="Arial" w:cs="Arial" w:hAnsi="Arial" w:eastAsia="Arial"/>
          <w:sz w:val="24"/>
          <w:szCs w:val="24"/>
          <w:u w:color="000000"/>
        </w:rPr>
      </w:pPr>
    </w:p>
    <w:p>
      <w:pPr>
        <w:pStyle w:val="Standard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240"/>
        </w:tabs>
        <w:rPr>
          <w:rFonts w:ascii="Arial" w:cs="Arial" w:hAnsi="Arial" w:eastAsia="Arial"/>
          <w:sz w:val="24"/>
          <w:szCs w:val="24"/>
          <w:u w:color="000000"/>
        </w:rPr>
      </w:pPr>
    </w:p>
    <w:p>
      <w:pPr>
        <w:pStyle w:val="Standard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240"/>
        </w:tabs>
        <w:rPr>
          <w:rFonts w:ascii="Arial" w:cs="Arial" w:hAnsi="Arial" w:eastAsia="Arial"/>
          <w:sz w:val="24"/>
          <w:szCs w:val="24"/>
          <w:u w:color="000000"/>
        </w:rPr>
      </w:pPr>
    </w:p>
    <w:p>
      <w:pPr>
        <w:pStyle w:val="Standard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240"/>
        </w:tabs>
        <w:rPr>
          <w:rFonts w:ascii="Arial" w:cs="Arial" w:hAnsi="Arial" w:eastAsia="Arial"/>
          <w:sz w:val="24"/>
          <w:szCs w:val="24"/>
          <w:u w:color="000000"/>
        </w:rPr>
      </w:pPr>
    </w:p>
    <w:p>
      <w:pPr>
        <w:pStyle w:val="Standard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240"/>
        </w:tabs>
        <w:rPr>
          <w:rFonts w:ascii="Arial" w:cs="Arial" w:hAnsi="Arial" w:eastAsia="Arial"/>
          <w:b w:val="1"/>
          <w:bCs w:val="1"/>
          <w:sz w:val="24"/>
          <w:szCs w:val="24"/>
          <w:u w:color="000000"/>
        </w:rPr>
      </w:pPr>
      <w:r>
        <w:rPr>
          <w:rFonts w:ascii="Arial" w:hAnsi="Arial"/>
          <w:b w:val="1"/>
          <w:bCs w:val="1"/>
          <w:sz w:val="24"/>
          <w:szCs w:val="24"/>
          <w:u w:color="000000"/>
          <w:rtl w:val="0"/>
          <w:lang w:val="de-DE"/>
        </w:rPr>
        <w:t>R</w:t>
      </w:r>
      <w:r>
        <w:rPr>
          <w:rFonts w:ascii="Arial" w:hAnsi="Arial" w:hint="default"/>
          <w:b w:val="1"/>
          <w:bCs w:val="1"/>
          <w:sz w:val="24"/>
          <w:szCs w:val="24"/>
          <w:u w:color="000000"/>
          <w:rtl w:val="0"/>
          <w:lang w:val="de-DE"/>
        </w:rPr>
        <w:t>ü</w:t>
      </w:r>
      <w:r>
        <w:rPr>
          <w:rFonts w:ascii="Arial" w:hAnsi="Arial"/>
          <w:b w:val="1"/>
          <w:bCs w:val="1"/>
          <w:sz w:val="24"/>
          <w:szCs w:val="24"/>
          <w:u w:color="000000"/>
          <w:rtl w:val="0"/>
          <w:lang w:val="de-DE"/>
        </w:rPr>
        <w:t>cksendung bitte an:</w:t>
      </w:r>
    </w:p>
    <w:p>
      <w:pPr>
        <w:pStyle w:val="Standard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240"/>
        </w:tabs>
        <w:rPr>
          <w:rStyle w:val="Ohne"/>
          <w:rFonts w:ascii="Arial" w:cs="Arial" w:hAnsi="Arial" w:eastAsia="Arial"/>
          <w:sz w:val="24"/>
          <w:szCs w:val="24"/>
          <w:u w:color="000000"/>
        </w:rPr>
      </w:pP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"mailto:eckler@ch-eckler.de"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  <w:lang w:val="de-DE"/>
        </w:rPr>
        <w:t>eckler@ch-eckler.de</w:t>
      </w:r>
      <w:r>
        <w:rPr/>
        <w:fldChar w:fldCharType="end" w:fldLock="0"/>
      </w:r>
    </w:p>
    <w:p>
      <w:pPr>
        <w:pStyle w:val="Standard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240"/>
        </w:tabs>
      </w:pPr>
      <w:r>
        <w:rPr>
          <w:rStyle w:val="Ohne"/>
          <w:rFonts w:ascii="Arial" w:hAnsi="Arial"/>
          <w:sz w:val="24"/>
          <w:szCs w:val="24"/>
          <w:u w:color="000000"/>
          <w:rtl w:val="0"/>
          <w:lang w:val="de-DE"/>
        </w:rPr>
        <w:t>oder m</w:t>
      </w:r>
      <w:r>
        <w:rPr>
          <w:rStyle w:val="Ohne"/>
          <w:rFonts w:ascii="Arial" w:hAnsi="Arial" w:hint="default"/>
          <w:sz w:val="24"/>
          <w:szCs w:val="24"/>
          <w:u w:color="000000"/>
          <w:rtl w:val="0"/>
          <w:lang w:val="de-DE"/>
        </w:rPr>
        <w:t>ü</w:t>
      </w:r>
      <w:r>
        <w:rPr>
          <w:rStyle w:val="Ohne"/>
          <w:rFonts w:ascii="Arial" w:hAnsi="Arial"/>
          <w:sz w:val="24"/>
          <w:szCs w:val="24"/>
          <w:u w:color="000000"/>
          <w:rtl w:val="0"/>
          <w:lang w:val="de-DE"/>
        </w:rPr>
        <w:t>ndlich, Tel. 089-272 44 68</w:t>
      </w:r>
    </w:p>
    <w:sectPr>
      <w:headerReference w:type="default" r:id="rId4"/>
      <w:footerReference w:type="default" r:id="rId5"/>
      <w:pgSz w:w="11900" w:h="16840" w:orient="portrait"/>
      <w:pgMar w:top="1080" w:right="1080" w:bottom="1080" w:left="1080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Kopf- und Fußzeilen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Kopf- und Fußzeilen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Punkt"/>
  </w:abstractNum>
  <w:abstractNum w:abstractNumId="1">
    <w:multiLevelType w:val="hybridMultilevel"/>
    <w:styleLink w:val="Punkt"/>
    <w:lvl w:ilvl="0">
      <w:start w:val="1"/>
      <w:numFmt w:val="bullet"/>
      <w:suff w:val="tab"/>
      <w:lvlText w:val="•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240"/>
        </w:tabs>
        <w:ind w:left="180" w:hanging="180"/>
      </w:pPr>
      <w:rPr>
        <w:rFonts w:ascii="Helvetica Neue" w:cs="Helvetica Neue" w:hAnsi="Helvetica Neue" w:eastAsia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240"/>
        </w:tabs>
        <w:ind w:left="360" w:hanging="180"/>
      </w:pPr>
      <w:rPr>
        <w:rFonts w:ascii="Helvetica Neue" w:cs="Helvetica Neue" w:hAnsi="Helvetica Neue" w:eastAsia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240"/>
        </w:tabs>
        <w:ind w:left="540" w:hanging="180"/>
      </w:pPr>
      <w:rPr>
        <w:rFonts w:ascii="Helvetica Neue" w:cs="Helvetica Neue" w:hAnsi="Helvetica Neue" w:eastAsia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240"/>
        </w:tabs>
        <w:ind w:left="720" w:hanging="180"/>
      </w:pPr>
      <w:rPr>
        <w:rFonts w:ascii="Helvetica Neue" w:cs="Helvetica Neue" w:hAnsi="Helvetica Neue" w:eastAsia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240"/>
        </w:tabs>
        <w:ind w:left="900" w:hanging="180"/>
      </w:pPr>
      <w:rPr>
        <w:rFonts w:ascii="Helvetica Neue" w:cs="Helvetica Neue" w:hAnsi="Helvetica Neue" w:eastAsia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240"/>
        </w:tabs>
        <w:ind w:left="1080" w:hanging="180"/>
      </w:pPr>
      <w:rPr>
        <w:rFonts w:ascii="Helvetica Neue" w:cs="Helvetica Neue" w:hAnsi="Helvetica Neue" w:eastAsia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240"/>
        </w:tabs>
        <w:ind w:left="1260" w:hanging="180"/>
      </w:pPr>
      <w:rPr>
        <w:rFonts w:ascii="Helvetica Neue" w:cs="Helvetica Neue" w:hAnsi="Helvetica Neue" w:eastAsia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tabs>
          <w:tab w:val="left" w:pos="70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240"/>
        </w:tabs>
        <w:ind w:left="1440" w:hanging="180"/>
      </w:pPr>
      <w:rPr>
        <w:rFonts w:ascii="Helvetica Neue" w:cs="Helvetica Neue" w:hAnsi="Helvetica Neue" w:eastAsia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240"/>
        </w:tabs>
        <w:ind w:left="1620" w:hanging="180"/>
      </w:pPr>
      <w:rPr>
        <w:rFonts w:ascii="Helvetica Neue" w:cs="Helvetica Neue" w:hAnsi="Helvetica Neue" w:eastAsia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multiLevelType w:val="hybridMultilevel"/>
    <w:numStyleLink w:val="Punkte"/>
  </w:abstractNum>
  <w:abstractNum w:abstractNumId="3">
    <w:multiLevelType w:val="hybridMultilevel"/>
    <w:styleLink w:val="Punkte"/>
    <w:lvl w:ilvl="0">
      <w:start w:val="1"/>
      <w:numFmt w:val="bullet"/>
      <w:suff w:val="tab"/>
      <w:lvlText w:val="•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240"/>
        </w:tabs>
        <w:ind w:left="189" w:hanging="189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240"/>
        </w:tabs>
        <w:ind w:left="789" w:hanging="189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240"/>
        </w:tabs>
        <w:ind w:left="1389" w:hanging="189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240"/>
        </w:tabs>
        <w:ind w:left="1989" w:hanging="189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240"/>
        </w:tabs>
        <w:ind w:left="2589" w:hanging="189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240"/>
        </w:tabs>
        <w:ind w:left="3189" w:hanging="189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240"/>
        </w:tabs>
        <w:ind w:left="3789" w:hanging="189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240"/>
        </w:tabs>
        <w:ind w:left="4389" w:hanging="189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240"/>
        </w:tabs>
        <w:ind w:left="4989" w:hanging="189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1"/>
  <w:evenAndOddHeaders w:val="0"/>
  <w:bookFoldPrinting w:val="0"/>
  <w:noLineBreaksAfter w:lang="Deutsch" w:val="‘“(〔[{〈《「『【⦅〘〖«〝︵︷︹︻︽︿﹁﹃﹇﹙﹛﹝｢"/>
  <w:noLineBreaksBefore w:lang="Deutsc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Kopf- und Fußzeilen">
    <w:name w:val="Kopf- und Fußzeilen"/>
    <w:next w:val="Kopf- und Fußzeilen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Standard">
    <w:name w:val="Standard"/>
    <w:next w:val="Standard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de-D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numbering" w:styleId="Punkt">
    <w:name w:val="Punkt"/>
    <w:pPr>
      <w:numPr>
        <w:numId w:val="1"/>
      </w:numPr>
    </w:pPr>
  </w:style>
  <w:style w:type="numbering" w:styleId="Punkte">
    <w:name w:val="Punkte"/>
    <w:pPr>
      <w:numPr>
        <w:numId w:val="3"/>
      </w:numPr>
    </w:pPr>
  </w:style>
  <w:style w:type="character" w:styleId="Ohne">
    <w:name w:val="Ohne"/>
  </w:style>
  <w:style w:type="character" w:styleId="Hyperlink.0">
    <w:name w:val="Hyperlink.0"/>
    <w:basedOn w:val="Ohne"/>
    <w:next w:val="Hyperlink.0"/>
    <w:rPr>
      <w:u w:val="single" w:color="000000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